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c75defa1e54c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38c4a762754a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Palo Alto, Cuba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e054845e304f5d" /><Relationship Type="http://schemas.openxmlformats.org/officeDocument/2006/relationships/numbering" Target="/word/numbering.xml" Id="R4d20a3683f2b4400" /><Relationship Type="http://schemas.openxmlformats.org/officeDocument/2006/relationships/settings" Target="/word/settings.xml" Id="Rd395e6cbd3fc4626" /><Relationship Type="http://schemas.openxmlformats.org/officeDocument/2006/relationships/image" Target="/word/media/40e3de21-25e2-4b37-94b7-50f1539c1575.png" Id="R7538c4a762754a3c" /></Relationships>
</file>