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5a0739d32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7d676deb3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Adrspach,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4ead6bd7b4d4e" /><Relationship Type="http://schemas.openxmlformats.org/officeDocument/2006/relationships/numbering" Target="/word/numbering.xml" Id="Rf7145cd0f2d94d1a" /><Relationship Type="http://schemas.openxmlformats.org/officeDocument/2006/relationships/settings" Target="/word/settings.xml" Id="R6da78276da2a4b44" /><Relationship Type="http://schemas.openxmlformats.org/officeDocument/2006/relationships/image" Target="/word/media/b919c8d0-dea9-48d4-84fa-677770a556fc.png" Id="R4dc7d676deb34a1c" /></Relationships>
</file>