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d47afd68a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2eefaf5be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Aloisov,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a97fbf4ad4119" /><Relationship Type="http://schemas.openxmlformats.org/officeDocument/2006/relationships/numbering" Target="/word/numbering.xml" Id="R982689b655c74456" /><Relationship Type="http://schemas.openxmlformats.org/officeDocument/2006/relationships/settings" Target="/word/settings.xml" Id="R4533bbe77ba34c46" /><Relationship Type="http://schemas.openxmlformats.org/officeDocument/2006/relationships/image" Target="/word/media/c272b9b6-2c63-4133-a31c-66e7f65cad6c.png" Id="R68f2eefaf5be4fa3" /></Relationships>
</file>