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2a78c7cb741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1ad09fe816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Arnoldov,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ce6f91aa374fab" /><Relationship Type="http://schemas.openxmlformats.org/officeDocument/2006/relationships/numbering" Target="/word/numbering.xml" Id="Rb7c7268438fe4ce1" /><Relationship Type="http://schemas.openxmlformats.org/officeDocument/2006/relationships/settings" Target="/word/settings.xml" Id="Ree91f5d6a9fa4f08" /><Relationship Type="http://schemas.openxmlformats.org/officeDocument/2006/relationships/image" Target="/word/media/63311171-4205-4506-bb2c-a7284ca41c45.png" Id="Re11ad09fe8164fbb" /></Relationships>
</file>