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63898f2f7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fddb95e9b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b323a63804459" /><Relationship Type="http://schemas.openxmlformats.org/officeDocument/2006/relationships/numbering" Target="/word/numbering.xml" Id="R65f7afa98fc74b23" /><Relationship Type="http://schemas.openxmlformats.org/officeDocument/2006/relationships/settings" Target="/word/settings.xml" Id="R204f9eeecf0848ee" /><Relationship Type="http://schemas.openxmlformats.org/officeDocument/2006/relationships/image" Target="/word/media/daf17e71-47a8-42b0-96be-49cf2628fafd.png" Id="R2defddb95e9b464e" /></Relationships>
</file>