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cea1b618d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597147d53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7b56946464689" /><Relationship Type="http://schemas.openxmlformats.org/officeDocument/2006/relationships/numbering" Target="/word/numbering.xml" Id="Rdf3f552891f842d9" /><Relationship Type="http://schemas.openxmlformats.org/officeDocument/2006/relationships/settings" Target="/word/settings.xml" Id="R191da171a2ce4b81" /><Relationship Type="http://schemas.openxmlformats.org/officeDocument/2006/relationships/image" Target="/word/media/da7c854a-15f9-44db-a35c-6c57b7a8e2f8.png" Id="R882597147d5344e9" /></Relationships>
</file>