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3cec4327946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b8f2b65bc6a48d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Bahenec,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2ee2c24bd40d4" /><Relationship Type="http://schemas.openxmlformats.org/officeDocument/2006/relationships/numbering" Target="/word/numbering.xml" Id="R1c006a7f872046b6" /><Relationship Type="http://schemas.openxmlformats.org/officeDocument/2006/relationships/settings" Target="/word/settings.xml" Id="R3fab16bbf9924cb7" /><Relationship Type="http://schemas.openxmlformats.org/officeDocument/2006/relationships/image" Target="/word/media/5bf5704d-cefd-4514-b600-7be368760372.png" Id="R1b8f2b65bc6a48d4" /></Relationships>
</file>