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3f385d1daf4d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de66eb85124c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de591646874248" /><Relationship Type="http://schemas.openxmlformats.org/officeDocument/2006/relationships/numbering" Target="/word/numbering.xml" Id="Rec126975a40d4711" /><Relationship Type="http://schemas.openxmlformats.org/officeDocument/2006/relationships/settings" Target="/word/settings.xml" Id="Rf2d25cc2dae447ba" /><Relationship Type="http://schemas.openxmlformats.org/officeDocument/2006/relationships/image" Target="/word/media/95fc60ea-cb2d-4cd1-afa5-5612f7100566.png" Id="R30de66eb85124c70" /></Relationships>
</file>