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372c646644e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f62039e0e44c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Bednare,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598060dd7b466c" /><Relationship Type="http://schemas.openxmlformats.org/officeDocument/2006/relationships/numbering" Target="/word/numbering.xml" Id="R1f22c45c00f54ad2" /><Relationship Type="http://schemas.openxmlformats.org/officeDocument/2006/relationships/settings" Target="/word/settings.xml" Id="R860f681b9d7a42a3" /><Relationship Type="http://schemas.openxmlformats.org/officeDocument/2006/relationships/image" Target="/word/media/b21c55f6-1801-4424-851f-7d5554b41f1c.png" Id="R1bf62039e0e44c60" /></Relationships>
</file>