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58d5c2d2a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4bffb000b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Belec nad Orlici,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615e01e694a10" /><Relationship Type="http://schemas.openxmlformats.org/officeDocument/2006/relationships/numbering" Target="/word/numbering.xml" Id="Rf4b4c3d7a60848de" /><Relationship Type="http://schemas.openxmlformats.org/officeDocument/2006/relationships/settings" Target="/word/settings.xml" Id="Rc15068f509de433e" /><Relationship Type="http://schemas.openxmlformats.org/officeDocument/2006/relationships/image" Target="/word/media/8c80eea5-9583-49e7-ac3e-266f45009c3d.png" Id="Rb104bffb000b4081" /></Relationships>
</file>