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0af8eeb9c441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037aed812245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Bezdeci u Trnavky,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2ef17c340d4ac1" /><Relationship Type="http://schemas.openxmlformats.org/officeDocument/2006/relationships/numbering" Target="/word/numbering.xml" Id="R71228f7cf2024271" /><Relationship Type="http://schemas.openxmlformats.org/officeDocument/2006/relationships/settings" Target="/word/settings.xml" Id="R842cc9ee3ea44c39" /><Relationship Type="http://schemas.openxmlformats.org/officeDocument/2006/relationships/image" Target="/word/media/f0267e3a-5e33-44bd-ba86-3273b502c45a.png" Id="R13037aed8122456b" /></Relationships>
</file>