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1c64092e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375bc0c79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Bezmerov,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c2589ca37411d" /><Relationship Type="http://schemas.openxmlformats.org/officeDocument/2006/relationships/numbering" Target="/word/numbering.xml" Id="R493ef5eb71c648b6" /><Relationship Type="http://schemas.openxmlformats.org/officeDocument/2006/relationships/settings" Target="/word/settings.xml" Id="R53921b1103c84082" /><Relationship Type="http://schemas.openxmlformats.org/officeDocument/2006/relationships/image" Target="/word/media/5ab751f9-3143-4f15-908b-2093e8371c36.png" Id="R77b375bc0c794b69" /></Relationships>
</file>