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cfbb1afd7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3f462c49c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Bezpravi,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a3aaaecb34847" /><Relationship Type="http://schemas.openxmlformats.org/officeDocument/2006/relationships/numbering" Target="/word/numbering.xml" Id="Rb875757804354c7e" /><Relationship Type="http://schemas.openxmlformats.org/officeDocument/2006/relationships/settings" Target="/word/settings.xml" Id="R651f89c9704e459d" /><Relationship Type="http://schemas.openxmlformats.org/officeDocument/2006/relationships/image" Target="/word/media/65ad2c83-3259-4949-98bb-79e81569c0f4.png" Id="R64c3f462c49c4b5c" /></Relationships>
</file>