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cfbf4fac8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c58a14b16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Bily Kamen,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0555804e14c84" /><Relationship Type="http://schemas.openxmlformats.org/officeDocument/2006/relationships/numbering" Target="/word/numbering.xml" Id="Re1371f3b5d024578" /><Relationship Type="http://schemas.openxmlformats.org/officeDocument/2006/relationships/settings" Target="/word/settings.xml" Id="R20ecc0cfcc8d40e0" /><Relationship Type="http://schemas.openxmlformats.org/officeDocument/2006/relationships/image" Target="/word/media/28e03be5-6aa8-4111-863b-bb7a655ffc22.png" Id="R2ccc58a14b16466a" /></Relationships>
</file>