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0e1b175b8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0c836d050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Biskoupky,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9ffd40c654ec3" /><Relationship Type="http://schemas.openxmlformats.org/officeDocument/2006/relationships/numbering" Target="/word/numbering.xml" Id="Rab3ec0f497134f8c" /><Relationship Type="http://schemas.openxmlformats.org/officeDocument/2006/relationships/settings" Target="/word/settings.xml" Id="R1cad3e4ef0884dcd" /><Relationship Type="http://schemas.openxmlformats.org/officeDocument/2006/relationships/image" Target="/word/media/faa9942c-eda9-425d-8f22-a4938176c30b.png" Id="R1f40c836d0504e9d" /></Relationships>
</file>