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75a2ce1aa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2bc9cc4a9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Bitouchov,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e8cf1a21c4da8" /><Relationship Type="http://schemas.openxmlformats.org/officeDocument/2006/relationships/numbering" Target="/word/numbering.xml" Id="R2174802781aa41e8" /><Relationship Type="http://schemas.openxmlformats.org/officeDocument/2006/relationships/settings" Target="/word/settings.xml" Id="Rfd6d41373fec459a" /><Relationship Type="http://schemas.openxmlformats.org/officeDocument/2006/relationships/image" Target="/word/media/2feae78f-4ce2-47cb-990b-37b1356af032.png" Id="Ra9c2bc9cc4a94229" /></Relationships>
</file>