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e5fb39677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c265c2ce9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ffc5a5b05456b" /><Relationship Type="http://schemas.openxmlformats.org/officeDocument/2006/relationships/numbering" Target="/word/numbering.xml" Id="R786b193c1a934191" /><Relationship Type="http://schemas.openxmlformats.org/officeDocument/2006/relationships/settings" Target="/word/settings.xml" Id="Rb60f836022bd4f55" /><Relationship Type="http://schemas.openxmlformats.org/officeDocument/2006/relationships/image" Target="/word/media/d0eb30f1-c3b6-46a6-a73e-8efaa3c3e4dd.png" Id="R1c8c265c2ce9449a" /></Relationships>
</file>