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1c9e72978f49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be957a275f4f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Bohusov,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6d493a78164ee2" /><Relationship Type="http://schemas.openxmlformats.org/officeDocument/2006/relationships/numbering" Target="/word/numbering.xml" Id="Rf8852bec07fb4d41" /><Relationship Type="http://schemas.openxmlformats.org/officeDocument/2006/relationships/settings" Target="/word/settings.xml" Id="R82c1f2674e784bb5" /><Relationship Type="http://schemas.openxmlformats.org/officeDocument/2006/relationships/image" Target="/word/media/399308ce-9dc9-4c93-bc8f-1ba07081a23c.png" Id="R40be957a275f4f0d" /></Relationships>
</file>