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fdd8476a1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b4dcce3ce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Borecnice,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92d141c914e71" /><Relationship Type="http://schemas.openxmlformats.org/officeDocument/2006/relationships/numbering" Target="/word/numbering.xml" Id="R07f49f8cb5624642" /><Relationship Type="http://schemas.openxmlformats.org/officeDocument/2006/relationships/settings" Target="/word/settings.xml" Id="Rbc9fc59afc1c4d78" /><Relationship Type="http://schemas.openxmlformats.org/officeDocument/2006/relationships/image" Target="/word/media/6695755a-5259-40b8-8881-391333a07f67.png" Id="R12bb4dcce3ce447c" /></Relationships>
</file>