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be434e03d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48a7fd9f6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8096a1284ff2" /><Relationship Type="http://schemas.openxmlformats.org/officeDocument/2006/relationships/numbering" Target="/word/numbering.xml" Id="Re321b57dba894ba6" /><Relationship Type="http://schemas.openxmlformats.org/officeDocument/2006/relationships/settings" Target="/word/settings.xml" Id="R2ec2128d4ff048fc" /><Relationship Type="http://schemas.openxmlformats.org/officeDocument/2006/relationships/image" Target="/word/media/6a75c153-e612-4001-be4f-68d7bf5f3453.png" Id="R2bf48a7fd9f64622" /></Relationships>
</file>