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4334fcb47044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d26a621c7a4f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Boubin,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0e3bdf106a46d1" /><Relationship Type="http://schemas.openxmlformats.org/officeDocument/2006/relationships/numbering" Target="/word/numbering.xml" Id="Rc2cd599ec2b8450b" /><Relationship Type="http://schemas.openxmlformats.org/officeDocument/2006/relationships/settings" Target="/word/settings.xml" Id="Rfce5acab24c14d9c" /><Relationship Type="http://schemas.openxmlformats.org/officeDocument/2006/relationships/image" Target="/word/media/0620e55d-132a-456a-b728-b081d8173906.png" Id="R09d26a621c7a4f1c" /></Relationships>
</file>