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1da9a4e99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dbf5e35e0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75bf1a7bd4920" /><Relationship Type="http://schemas.openxmlformats.org/officeDocument/2006/relationships/numbering" Target="/word/numbering.xml" Id="Raacf4771675640c3" /><Relationship Type="http://schemas.openxmlformats.org/officeDocument/2006/relationships/settings" Target="/word/settings.xml" Id="R75d7b78c11534b96" /><Relationship Type="http://schemas.openxmlformats.org/officeDocument/2006/relationships/image" Target="/word/media/3b8aa915-03f7-46e6-b523-b9b2d776bec6.png" Id="R32bdbf5e35e04e70" /></Relationships>
</file>