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3328f04f1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9dbe288dc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Bozkovy,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dec42564a4d08" /><Relationship Type="http://schemas.openxmlformats.org/officeDocument/2006/relationships/numbering" Target="/word/numbering.xml" Id="R580fcf03c57d4e90" /><Relationship Type="http://schemas.openxmlformats.org/officeDocument/2006/relationships/settings" Target="/word/settings.xml" Id="Rc4476518ef92492b" /><Relationship Type="http://schemas.openxmlformats.org/officeDocument/2006/relationships/image" Target="/word/media/0231fddf-3d5b-4210-a6aa-b9ec1209c155.png" Id="Ra9f9dbe288dc4b0c" /></Relationships>
</file>