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6ba042f1df40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28840f21c145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Branna,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fe669c264b4cfc" /><Relationship Type="http://schemas.openxmlformats.org/officeDocument/2006/relationships/numbering" Target="/word/numbering.xml" Id="R360a9863356745b2" /><Relationship Type="http://schemas.openxmlformats.org/officeDocument/2006/relationships/settings" Target="/word/settings.xml" Id="R0d852d3b0511496b" /><Relationship Type="http://schemas.openxmlformats.org/officeDocument/2006/relationships/image" Target="/word/media/b1bb7400-e9c7-4f44-8823-03726b36f0b8.png" Id="R5b28840f21c14565" /></Relationships>
</file>