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f65232e34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8f27a8cf5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e40335c2443dd" /><Relationship Type="http://schemas.openxmlformats.org/officeDocument/2006/relationships/numbering" Target="/word/numbering.xml" Id="R985d9d4811f64e99" /><Relationship Type="http://schemas.openxmlformats.org/officeDocument/2006/relationships/settings" Target="/word/settings.xml" Id="Re7baebf79c074e9b" /><Relationship Type="http://schemas.openxmlformats.org/officeDocument/2006/relationships/image" Target="/word/media/ce6a2538-b189-4e16-ae3d-093420bac341.png" Id="R9628f27a8cf54a3f" /></Relationships>
</file>