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eb5fd1dee45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77830ffdf749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Bratronov,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305261d6404b54" /><Relationship Type="http://schemas.openxmlformats.org/officeDocument/2006/relationships/numbering" Target="/word/numbering.xml" Id="R91d8db8e3eb94ab9" /><Relationship Type="http://schemas.openxmlformats.org/officeDocument/2006/relationships/settings" Target="/word/settings.xml" Id="Rf19172eae3fd4358" /><Relationship Type="http://schemas.openxmlformats.org/officeDocument/2006/relationships/image" Target="/word/media/df1ef15b-7e89-4d4c-b92f-1f574d00c206.png" Id="R2977830ffdf74955" /></Relationships>
</file>