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b6f2e3151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f6e49be1c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c038cac074ad9" /><Relationship Type="http://schemas.openxmlformats.org/officeDocument/2006/relationships/numbering" Target="/word/numbering.xml" Id="R94d398bd2a874403" /><Relationship Type="http://schemas.openxmlformats.org/officeDocument/2006/relationships/settings" Target="/word/settings.xml" Id="R1b51501b0ea8482b" /><Relationship Type="http://schemas.openxmlformats.org/officeDocument/2006/relationships/image" Target="/word/media/831022a2-f248-47b0-ae65-cfcee00b3a7c.png" Id="R8daf6e49be1c4efb" /></Relationships>
</file>