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c6f85e30c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50f45ba5a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Cerna Voda,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4e79e77d3460b" /><Relationship Type="http://schemas.openxmlformats.org/officeDocument/2006/relationships/numbering" Target="/word/numbering.xml" Id="R670ae6f8e3874838" /><Relationship Type="http://schemas.openxmlformats.org/officeDocument/2006/relationships/settings" Target="/word/settings.xml" Id="R14860c89d2744b45" /><Relationship Type="http://schemas.openxmlformats.org/officeDocument/2006/relationships/image" Target="/word/media/6ac0e1fa-725a-422e-a211-72322b00cbfa.png" Id="R2b350f45ba5a455a" /></Relationships>
</file>