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8876e11c8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352cda06f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Chlum,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51b4211964c36" /><Relationship Type="http://schemas.openxmlformats.org/officeDocument/2006/relationships/numbering" Target="/word/numbering.xml" Id="Raf5fc939a7f943fc" /><Relationship Type="http://schemas.openxmlformats.org/officeDocument/2006/relationships/settings" Target="/word/settings.xml" Id="R733e055b83e848ab" /><Relationship Type="http://schemas.openxmlformats.org/officeDocument/2006/relationships/image" Target="/word/media/d122b391-6de1-48b1-b35c-e99a6be7bba8.png" Id="Re68352cda06f45f8" /></Relationships>
</file>