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0bc63bf8c048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e17e1151a846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Chotetov,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498083bd1c436f" /><Relationship Type="http://schemas.openxmlformats.org/officeDocument/2006/relationships/numbering" Target="/word/numbering.xml" Id="Rd10217c6a4b5477f" /><Relationship Type="http://schemas.openxmlformats.org/officeDocument/2006/relationships/settings" Target="/word/settings.xml" Id="Re87cddcda24244ef" /><Relationship Type="http://schemas.openxmlformats.org/officeDocument/2006/relationships/image" Target="/word/media/1fed244e-4226-457e-91c5-89be5c888bf5.png" Id="Rf9e17e1151a8469b" /></Relationships>
</file>