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c28765746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0d3a702901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Chotikov,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afcfffc5548f9" /><Relationship Type="http://schemas.openxmlformats.org/officeDocument/2006/relationships/numbering" Target="/word/numbering.xml" Id="R6b58953a94974958" /><Relationship Type="http://schemas.openxmlformats.org/officeDocument/2006/relationships/settings" Target="/word/settings.xml" Id="R99ec564df21c4a19" /><Relationship Type="http://schemas.openxmlformats.org/officeDocument/2006/relationships/image" Target="/word/media/93c5dbdf-eb72-4768-ba38-5e1de75f7aa7.png" Id="Rc70d3a70290145df" /></Relationships>
</file>