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cf024c3bd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ce6d277e4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Cairo,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117bf69804666" /><Relationship Type="http://schemas.openxmlformats.org/officeDocument/2006/relationships/numbering" Target="/word/numbering.xml" Id="R6376db759e184bbf" /><Relationship Type="http://schemas.openxmlformats.org/officeDocument/2006/relationships/settings" Target="/word/settings.xml" Id="Rc299162055c8421b" /><Relationship Type="http://schemas.openxmlformats.org/officeDocument/2006/relationships/image" Target="/word/media/ac5d7850-c65b-4ddb-b58c-1861aa057ea0.png" Id="R991ce6d277e44a69" /></Relationships>
</file>