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7d5acecea947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c5556384a042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Mersa Matruh,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6a3b48fc1746d5" /><Relationship Type="http://schemas.openxmlformats.org/officeDocument/2006/relationships/numbering" Target="/word/numbering.xml" Id="R51420233600a44b2" /><Relationship Type="http://schemas.openxmlformats.org/officeDocument/2006/relationships/settings" Target="/word/settings.xml" Id="Ra83e75a23a0d48c8" /><Relationship Type="http://schemas.openxmlformats.org/officeDocument/2006/relationships/image" Target="/word/media/563f5130-028d-4360-b86e-584682bf9c86.png" Id="R11c5556384a0423f" /></Relationships>
</file>