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1c4f0e4de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cd6f75030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Minya,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c3b54c9c49c2" /><Relationship Type="http://schemas.openxmlformats.org/officeDocument/2006/relationships/numbering" Target="/word/numbering.xml" Id="R64d7ab4eaaea4291" /><Relationship Type="http://schemas.openxmlformats.org/officeDocument/2006/relationships/settings" Target="/word/settings.xml" Id="R3e59e9814f7949ec" /><Relationship Type="http://schemas.openxmlformats.org/officeDocument/2006/relationships/image" Target="/word/media/0e2da41e-f450-4bee-a541-2c085f52da3f.png" Id="R5d7cd6f750304323" /></Relationships>
</file>