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8202534e5241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20397368a948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Qena,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80286d7a1a45ea" /><Relationship Type="http://schemas.openxmlformats.org/officeDocument/2006/relationships/numbering" Target="/word/numbering.xml" Id="Rf44c8e3b26464ef6" /><Relationship Type="http://schemas.openxmlformats.org/officeDocument/2006/relationships/settings" Target="/word/settings.xml" Id="R0e2efe633b1a423b" /><Relationship Type="http://schemas.openxmlformats.org/officeDocument/2006/relationships/image" Target="/word/media/6733e1c5-42d8-418b-bc3b-ecfa2b898fa1.png" Id="Ree20397368a94868" /></Relationships>
</file>