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1b520d41c42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ee4dd1ad62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Comalapa,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6b329c3ad4d21" /><Relationship Type="http://schemas.openxmlformats.org/officeDocument/2006/relationships/numbering" Target="/word/numbering.xml" Id="R861d331bc2c54b66" /><Relationship Type="http://schemas.openxmlformats.org/officeDocument/2006/relationships/settings" Target="/word/settings.xml" Id="Rafa032c9cce34902" /><Relationship Type="http://schemas.openxmlformats.org/officeDocument/2006/relationships/image" Target="/word/media/1e741ab7-b320-442c-9d37-057808e286d7.png" Id="Rc1ee4dd1ad624381" /></Relationships>
</file>