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f2a5bc2a9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d4f236fcc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Ryadi,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d62de64124b3a" /><Relationship Type="http://schemas.openxmlformats.org/officeDocument/2006/relationships/numbering" Target="/word/numbering.xml" Id="Rd01faea07da44aa7" /><Relationship Type="http://schemas.openxmlformats.org/officeDocument/2006/relationships/settings" Target="/word/settings.xml" Id="Raa2657c6efbd435e" /><Relationship Type="http://schemas.openxmlformats.org/officeDocument/2006/relationships/image" Target="/word/media/9ca3bb42-32f9-4782-99ce-69d8baf76aba.png" Id="R26bd4f236fcc4e75" /></Relationships>
</file>