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76a6e95a0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9f9d5f1a7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Saareotsa,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97952e61764fae" /><Relationship Type="http://schemas.openxmlformats.org/officeDocument/2006/relationships/numbering" Target="/word/numbering.xml" Id="R5516124dad624acf" /><Relationship Type="http://schemas.openxmlformats.org/officeDocument/2006/relationships/settings" Target="/word/settings.xml" Id="R1bd2cc8b6cad4d7c" /><Relationship Type="http://schemas.openxmlformats.org/officeDocument/2006/relationships/image" Target="/word/media/913936bc-7b56-4c5d-b4bb-4c32f459b745.png" Id="R60e9f9d5f1a74f07" /></Relationships>
</file>