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30c3057b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087c2ae49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Saarissoo,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1a41243fd4034" /><Relationship Type="http://schemas.openxmlformats.org/officeDocument/2006/relationships/numbering" Target="/word/numbering.xml" Id="R979501bed491470e" /><Relationship Type="http://schemas.openxmlformats.org/officeDocument/2006/relationships/settings" Target="/word/settings.xml" Id="Rbdb20a0cf24d44f7" /><Relationship Type="http://schemas.openxmlformats.org/officeDocument/2006/relationships/image" Target="/word/media/c066e1f7-6782-4b7d-8976-8b6ac32478f7.png" Id="Rfae087c2ae494050" /></Relationships>
</file>