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8728bb16c4d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3b32713ccc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Saassaare,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ea658598d041c5" /><Relationship Type="http://schemas.openxmlformats.org/officeDocument/2006/relationships/numbering" Target="/word/numbering.xml" Id="Ra3d6e409bf5a4235" /><Relationship Type="http://schemas.openxmlformats.org/officeDocument/2006/relationships/settings" Target="/word/settings.xml" Id="R0a825b4c6656487a" /><Relationship Type="http://schemas.openxmlformats.org/officeDocument/2006/relationships/image" Target="/word/media/72cd3d21-509d-4324-b700-7abe2219f6a4.png" Id="Re63b32713ccc4f3c" /></Relationships>
</file>