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578f2086e547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e97a971e2940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Saburi,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7b863284ac443b" /><Relationship Type="http://schemas.openxmlformats.org/officeDocument/2006/relationships/numbering" Target="/word/numbering.xml" Id="R93dc854a7c174cae" /><Relationship Type="http://schemas.openxmlformats.org/officeDocument/2006/relationships/settings" Target="/word/settings.xml" Id="Rb8e1185f5f684cc9" /><Relationship Type="http://schemas.openxmlformats.org/officeDocument/2006/relationships/image" Target="/word/media/e08a19b9-88d6-44ec-a0a1-58d751082991.png" Id="R6be97a971e29404a" /></Relationships>
</file>