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ae6a4c773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12c0b3352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Sadrametsa,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54f694ccb4ba6" /><Relationship Type="http://schemas.openxmlformats.org/officeDocument/2006/relationships/numbering" Target="/word/numbering.xml" Id="R2339a05f0b9644d5" /><Relationship Type="http://schemas.openxmlformats.org/officeDocument/2006/relationships/settings" Target="/word/settings.xml" Id="R0e06702285cf40d1" /><Relationship Type="http://schemas.openxmlformats.org/officeDocument/2006/relationships/image" Target="/word/media/1d53d9c7-d91e-47df-aa0b-7c242a17fce2.png" Id="R8d112c0b33524052" /></Relationships>
</file>