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70f374c58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c99e238f1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Sahargu,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a69f32d844f5d" /><Relationship Type="http://schemas.openxmlformats.org/officeDocument/2006/relationships/numbering" Target="/word/numbering.xml" Id="Rc44e47fbdd144dbb" /><Relationship Type="http://schemas.openxmlformats.org/officeDocument/2006/relationships/settings" Target="/word/settings.xml" Id="R791b23b994764fdf" /><Relationship Type="http://schemas.openxmlformats.org/officeDocument/2006/relationships/image" Target="/word/media/1a2f6f5f-7b8d-48b9-ab7b-4eb2a5194f39.png" Id="R963c99e238f14361" /></Relationships>
</file>