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d5f82d21e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a2297d3d4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Salatski,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60cf5b05847e1" /><Relationship Type="http://schemas.openxmlformats.org/officeDocument/2006/relationships/numbering" Target="/word/numbering.xml" Id="R9b84382a91464a0c" /><Relationship Type="http://schemas.openxmlformats.org/officeDocument/2006/relationships/settings" Target="/word/settings.xml" Id="R51e5265f0f804823" /><Relationship Type="http://schemas.openxmlformats.org/officeDocument/2006/relationships/image" Target="/word/media/3b74d2bc-459b-48ec-abf8-6427f20293d2.png" Id="R7d5a2297d3d44302" /></Relationships>
</file>