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1f1ba28c7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7d16b5432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Sargvere,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b3dd338e44bf1" /><Relationship Type="http://schemas.openxmlformats.org/officeDocument/2006/relationships/numbering" Target="/word/numbering.xml" Id="R6044d8d2ef0e45b5" /><Relationship Type="http://schemas.openxmlformats.org/officeDocument/2006/relationships/settings" Target="/word/settings.xml" Id="R49fb0a5f813e48b7" /><Relationship Type="http://schemas.openxmlformats.org/officeDocument/2006/relationships/image" Target="/word/media/96d08b51-fc5c-4b58-9b37-17ed0af3b588.png" Id="R20d7d16b543243f9" /></Relationships>
</file>