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25e71387a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ce680fff7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c4fdf90c1450f" /><Relationship Type="http://schemas.openxmlformats.org/officeDocument/2006/relationships/numbering" Target="/word/numbering.xml" Id="Ra3a05ff1f1074c8f" /><Relationship Type="http://schemas.openxmlformats.org/officeDocument/2006/relationships/settings" Target="/word/settings.xml" Id="R4e0557e5cd9449f9" /><Relationship Type="http://schemas.openxmlformats.org/officeDocument/2006/relationships/image" Target="/word/media/9305632c-76aa-4a9e-b7cc-0413025e3658.png" Id="Ra52ce680fff745cd" /></Relationships>
</file>