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b730906dc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0f65fb3f1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Sikakurmu,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beb27087241d5" /><Relationship Type="http://schemas.openxmlformats.org/officeDocument/2006/relationships/numbering" Target="/word/numbering.xml" Id="Rf381660108d04cd4" /><Relationship Type="http://schemas.openxmlformats.org/officeDocument/2006/relationships/settings" Target="/word/settings.xml" Id="R5f41a1c23c5e4757" /><Relationship Type="http://schemas.openxmlformats.org/officeDocument/2006/relationships/image" Target="/word/media/f7daad96-54b4-4289-9624-4d6645a8bde9.png" Id="Rbc00f65fb3f14e42" /></Relationships>
</file>