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3959d096e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77aab37e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Sirgova,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15595e6184425" /><Relationship Type="http://schemas.openxmlformats.org/officeDocument/2006/relationships/numbering" Target="/word/numbering.xml" Id="Rb4b917b0a8e84e8f" /><Relationship Type="http://schemas.openxmlformats.org/officeDocument/2006/relationships/settings" Target="/word/settings.xml" Id="Ra4dfe6978b234ed9" /><Relationship Type="http://schemas.openxmlformats.org/officeDocument/2006/relationships/image" Target="/word/media/efa5d83c-c5e1-485f-9734-1d46cb85ef62.png" Id="R75177aab37eb404c" /></Relationships>
</file>