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d2488b6a5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f8e95fd76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Sitasilla,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a29265ea2455d" /><Relationship Type="http://schemas.openxmlformats.org/officeDocument/2006/relationships/numbering" Target="/word/numbering.xml" Id="R74f77f2c921640e5" /><Relationship Type="http://schemas.openxmlformats.org/officeDocument/2006/relationships/settings" Target="/word/settings.xml" Id="R056f5c214c954981" /><Relationship Type="http://schemas.openxmlformats.org/officeDocument/2006/relationships/image" Target="/word/media/4db28748-0f76-4e05-bd1c-655a98371564.png" Id="R081f8e95fd764fbf" /></Relationships>
</file>