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c8c46fa95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ff556c66b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0e7cd1a274ef0" /><Relationship Type="http://schemas.openxmlformats.org/officeDocument/2006/relationships/numbering" Target="/word/numbering.xml" Id="Rc017c9bfc9724fc7" /><Relationship Type="http://schemas.openxmlformats.org/officeDocument/2006/relationships/settings" Target="/word/settings.xml" Id="Ra1a53dfa4755459b" /><Relationship Type="http://schemas.openxmlformats.org/officeDocument/2006/relationships/image" Target="/word/media/b4b4940d-4501-4831-aa87-3b354418a02f.png" Id="Rda4ff556c66b44ad" /></Relationships>
</file>